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A14E94" w:rsidRDefault="00A14E94">
      <w:pPr>
        <w:ind w:right="114"/>
        <w:rPr>
          <w:rFonts w:ascii="Avenir" w:eastAsia="Avenir" w:hAnsi="Avenir" w:cs="Avenir"/>
          <w:sz w:val="12"/>
          <w:szCs w:val="12"/>
        </w:rPr>
      </w:pPr>
    </w:p>
    <w:tbl>
      <w:tblPr>
        <w:tblStyle w:val="a"/>
        <w:tblW w:w="1570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8"/>
        <w:gridCol w:w="2617"/>
        <w:gridCol w:w="2617"/>
        <w:gridCol w:w="2617"/>
        <w:gridCol w:w="2617"/>
        <w:gridCol w:w="2617"/>
      </w:tblGrid>
      <w:tr w:rsidR="00A14E94" w:rsidTr="00CB1AAF">
        <w:trPr>
          <w:trHeight w:val="177"/>
        </w:trPr>
        <w:tc>
          <w:tcPr>
            <w:tcW w:w="15703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Autumn Term</w:t>
            </w:r>
          </w:p>
        </w:tc>
      </w:tr>
      <w:tr w:rsidR="00A14E94" w:rsidTr="00CB1AAF"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English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Mathematics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History/Geography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Science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PSHE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Religious Education</w:t>
            </w:r>
          </w:p>
        </w:tc>
      </w:tr>
      <w:tr w:rsidR="00A14E94" w:rsidTr="00CB1AAF">
        <w:trPr>
          <w:trHeight w:val="318"/>
        </w:trPr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Reading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Class Book</w:t>
            </w:r>
            <w:r>
              <w:rPr>
                <w:rFonts w:ascii="Avenir" w:eastAsia="Avenir" w:hAnsi="Avenir" w:cs="Avenir"/>
                <w:sz w:val="12"/>
                <w:szCs w:val="12"/>
              </w:rPr>
              <w:t xml:space="preserve"> - Charlotte’s Web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•Reading independently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•Reading aloud in front of an audience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•Using expression and intonation based on the punctuation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•Ask and answer questions based on a text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Writing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Charlotte’s Web: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•Character and setting description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•Write an instructional text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•Write a formal letter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•Recognise features of persuasive text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•Explore features and writing of a diary entry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Grammar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•Continue to accurately use full stops, exclamation marks, question marks and commas 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•Revise use of apostrophes and brackets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•Introduce use of semicolon and ellipsis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•Introduce use of speech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Continue to use paragraphs in extended pieces of writing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•Understand how prefixes and suffixes change the meaning of words.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Comprehension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•Make inferences and predictions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Handwriting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•All writing with ink pens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•Using neat cursive handwriting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•Letters correct size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•Writing on the lines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Speaking &amp; Listening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•Following instructions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•Speaking in front of an audience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•Listening to those around us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•Acting/Performing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•Taking turns in conversations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•Debating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Place Value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Using and understanding place value of 4-digit numbers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Represent and partition number up to 10,000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Flexible partitioning of numbers up </w:t>
            </w:r>
            <w:proofErr w:type="spellStart"/>
            <w:r>
              <w:rPr>
                <w:rFonts w:ascii="Avenir" w:eastAsia="Avenir" w:hAnsi="Avenir" w:cs="Avenir"/>
                <w:sz w:val="12"/>
                <w:szCs w:val="12"/>
              </w:rPr>
              <w:t>tp</w:t>
            </w:r>
            <w:proofErr w:type="spellEnd"/>
            <w:r>
              <w:rPr>
                <w:rFonts w:ascii="Avenir" w:eastAsia="Avenir" w:hAnsi="Avenir" w:cs="Avenir"/>
                <w:sz w:val="12"/>
                <w:szCs w:val="12"/>
              </w:rPr>
              <w:t xml:space="preserve"> 10,000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Using number lines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Estimate numbers up to 10,000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Order and compare numbers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Roman numerals</w:t>
            </w:r>
          </w:p>
          <w:p w:rsidR="00A14E94" w:rsidRDefault="00000000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Rounding numbers to the nearest 10, 100 and 1,000</w:t>
            </w:r>
          </w:p>
          <w:p w:rsidR="00A14E94" w:rsidRDefault="00A14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Addition and Subtraction</w:t>
            </w:r>
          </w:p>
          <w:p w:rsidR="00A14E9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Add and subtract in 1s, 10s, 100s, 1000s</w:t>
            </w:r>
          </w:p>
          <w:p w:rsidR="00A14E9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Use the column method to add/subtract up to 4-digits with and without exchanging</w:t>
            </w:r>
          </w:p>
          <w:p w:rsidR="00A14E9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Estimate answers</w:t>
            </w:r>
          </w:p>
          <w:p w:rsidR="00A14E94" w:rsidRDefault="00000000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Using inverse operations to check calculations</w:t>
            </w:r>
          </w:p>
          <w:p w:rsidR="00A14E94" w:rsidRDefault="00A14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Area</w:t>
            </w:r>
          </w:p>
          <w:p w:rsidR="00A14E9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Recap of equivalent lengths (mm, cm, m)</w:t>
            </w:r>
          </w:p>
          <w:p w:rsidR="00A14E9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Understanding area</w:t>
            </w:r>
          </w:p>
          <w:p w:rsidR="00A14E9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Counting squares to calculate area</w:t>
            </w:r>
          </w:p>
          <w:p w:rsidR="00A14E9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Make shapes</w:t>
            </w:r>
          </w:p>
          <w:p w:rsidR="00A14E94" w:rsidRDefault="0000000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Compare areas</w:t>
            </w:r>
          </w:p>
          <w:p w:rsidR="00A14E94" w:rsidRDefault="00A14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Multiplication and Division</w:t>
            </w:r>
          </w:p>
          <w:p w:rsidR="00A14E94" w:rsidRDefault="00000000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Multiply and divide by 0 and 1</w:t>
            </w:r>
          </w:p>
          <w:p w:rsidR="00A14E94" w:rsidRDefault="00000000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Multiply and divide by 3, 6, 7, 8, 9, 11 and 12</w:t>
            </w:r>
          </w:p>
          <w:p w:rsidR="00A14E94" w:rsidRDefault="00000000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Multiply three numbers </w:t>
            </w:r>
          </w:p>
          <w:p w:rsidR="00A14E94" w:rsidRDefault="00A14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Geography - Volcanoes: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layers of the Earth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and label parts of a volcano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Describe and explain how a volcano is formed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Locate dangerous volcanoes around the world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pros and cons of volcanoes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How plate tectonics play a part in formation of volcanoes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Describe the properties of volcanoes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Research volcanic eruptions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Write an account of the eruption of Mt. Vesuvius</w:t>
            </w:r>
          </w:p>
          <w:p w:rsidR="00A14E94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Revise key facts about volcanoes around the world</w:t>
            </w:r>
          </w:p>
          <w:p w:rsidR="00A14E94" w:rsidRDefault="00A14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History - Prehistory: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what ‘prehistory’ means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how archaeologists record and analyst artefacts they discover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how evidence is used to make historical claims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Compare and contrast glacial periods with the </w:t>
            </w:r>
            <w:proofErr w:type="spellStart"/>
            <w:r>
              <w:rPr>
                <w:rFonts w:ascii="Avenir" w:eastAsia="Avenir" w:hAnsi="Avenir" w:cs="Avenir"/>
                <w:sz w:val="12"/>
                <w:szCs w:val="12"/>
              </w:rPr>
              <w:t>Mesolitic</w:t>
            </w:r>
            <w:proofErr w:type="spellEnd"/>
            <w:r>
              <w:rPr>
                <w:rFonts w:ascii="Avenir" w:eastAsia="Avenir" w:hAnsi="Avenir" w:cs="Avenir"/>
                <w:sz w:val="12"/>
                <w:szCs w:val="12"/>
              </w:rPr>
              <w:t xml:space="preserve"> period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Learn about Neolithic life through case study of Skara Brae 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about the importance of seasons for Neolithic life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Explain why Neolithic </w:t>
            </w:r>
            <w:proofErr w:type="gramStart"/>
            <w:r>
              <w:rPr>
                <w:rFonts w:ascii="Avenir" w:eastAsia="Avenir" w:hAnsi="Avenir" w:cs="Avenir"/>
                <w:sz w:val="12"/>
                <w:szCs w:val="12"/>
              </w:rPr>
              <w:t>people built</w:t>
            </w:r>
            <w:proofErr w:type="gramEnd"/>
            <w:r>
              <w:rPr>
                <w:rFonts w:ascii="Avenir" w:eastAsia="Avenir" w:hAnsi="Avenir" w:cs="Avenir"/>
                <w:sz w:val="12"/>
                <w:szCs w:val="12"/>
              </w:rPr>
              <w:t xml:space="preserve"> Stonehenge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the importance of flint, copper and bronze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what life in the Bronze age was like and how people travelled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Describe how life changed from Stone Age to Iron Age</w:t>
            </w:r>
          </w:p>
          <w:p w:rsidR="00A14E9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Why were hillforts created?</w:t>
            </w:r>
          </w:p>
          <w:p w:rsidR="00A14E94" w:rsidRPr="00CB1AAF" w:rsidRDefault="00000000" w:rsidP="00CB1AAF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Research about Iron Age life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Autumn 1</w:t>
            </w:r>
          </w:p>
          <w:p w:rsidR="00A14E9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the organs in the digestive system</w:t>
            </w:r>
          </w:p>
          <w:p w:rsidR="00A14E9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Describe the functions of the main organs in the digestive system</w:t>
            </w:r>
          </w:p>
          <w:p w:rsidR="00A14E9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Identify the types of human teeth and their function</w:t>
            </w:r>
          </w:p>
          <w:p w:rsidR="00A14E9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Investigate the effects of different liquids on the teeth</w:t>
            </w:r>
          </w:p>
          <w:p w:rsidR="00A14E9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 food chains</w:t>
            </w:r>
          </w:p>
          <w:p w:rsidR="00A14E94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Explore food webs</w:t>
            </w:r>
          </w:p>
          <w:p w:rsidR="00A14E94" w:rsidRDefault="00A14E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</w:p>
          <w:p w:rsidR="00A14E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Autumn 2</w:t>
            </w:r>
          </w:p>
          <w:p w:rsidR="00A14E9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Explore electrical appliances and electrical safety</w:t>
            </w:r>
          </w:p>
          <w:p w:rsidR="00A14E9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Learn about electrical components in a series circuit</w:t>
            </w:r>
          </w:p>
          <w:p w:rsidR="00A14E9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Investigating electrical circuits</w:t>
            </w:r>
          </w:p>
          <w:p w:rsidR="00A14E9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Explore conductors and insulators</w:t>
            </w:r>
          </w:p>
          <w:p w:rsidR="00A14E9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Learn about electrical switches</w:t>
            </w:r>
          </w:p>
          <w:p w:rsidR="00A14E94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Investigate how electrical components can change within a circuit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Autumn 1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Setting ground rules for PSHE/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Respect and manners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Healthy friendships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How my behaviour affects others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Bullying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Stereotyping: Gender</w:t>
            </w:r>
          </w:p>
          <w:p w:rsidR="00A14E94" w:rsidRDefault="00000000">
            <w:pPr>
              <w:widowControl w:val="0"/>
              <w:ind w:left="720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 xml:space="preserve"> </w:t>
            </w:r>
          </w:p>
          <w:p w:rsidR="00A14E94" w:rsidRDefault="00000000">
            <w:pPr>
              <w:widowControl w:val="0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Autumn 2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Stereotyping disability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Families in the wider world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Change and loss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Looking after our teeth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Relaxation: Visualisation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Celebrating mistakes</w:t>
            </w:r>
          </w:p>
          <w:p w:rsidR="00A14E94" w:rsidRDefault="00000000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Meaning and purpose: my role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Belonging:</w:t>
            </w:r>
          </w:p>
          <w:p w:rsidR="00A14E94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Identifying </w:t>
            </w:r>
            <w:proofErr w:type="gramStart"/>
            <w:r>
              <w:rPr>
                <w:rFonts w:ascii="Avenir" w:eastAsia="Avenir" w:hAnsi="Avenir" w:cs="Avenir"/>
                <w:sz w:val="12"/>
                <w:szCs w:val="12"/>
              </w:rPr>
              <w:t>communities</w:t>
            </w:r>
            <w:proofErr w:type="gramEnd"/>
            <w:r>
              <w:rPr>
                <w:rFonts w:ascii="Avenir" w:eastAsia="Avenir" w:hAnsi="Avenir" w:cs="Avenir"/>
                <w:sz w:val="12"/>
                <w:szCs w:val="12"/>
              </w:rPr>
              <w:t xml:space="preserve"> we belong to</w:t>
            </w:r>
          </w:p>
          <w:p w:rsidR="00A14E94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Baptism and confirmation</w:t>
            </w:r>
          </w:p>
          <w:p w:rsidR="00A14E94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Initiation Ceremonies</w:t>
            </w:r>
          </w:p>
          <w:p w:rsidR="00A14E94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Becoming an Adult (Bar Mitzvah and Bat Mitzvah)</w:t>
            </w:r>
          </w:p>
          <w:p w:rsidR="00A14E94" w:rsidRDefault="00000000">
            <w:pPr>
              <w:numPr>
                <w:ilvl w:val="0"/>
                <w:numId w:val="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Growing up in a religious group.</w:t>
            </w:r>
          </w:p>
          <w:p w:rsidR="00A14E94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Anne Frank</w:t>
            </w:r>
          </w:p>
          <w:p w:rsidR="00A14E94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Mahatma Gandhi</w:t>
            </w:r>
          </w:p>
          <w:p w:rsidR="00A14E94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Mother Teresa</w:t>
            </w:r>
          </w:p>
        </w:tc>
      </w:tr>
    </w:tbl>
    <w:p w:rsidR="00A14E94" w:rsidRDefault="00A14E94">
      <w:pPr>
        <w:rPr>
          <w:rFonts w:ascii="Avenir" w:eastAsia="Avenir" w:hAnsi="Avenir" w:cs="Avenir"/>
          <w:sz w:val="12"/>
          <w:szCs w:val="12"/>
        </w:rPr>
      </w:pPr>
    </w:p>
    <w:p w:rsidR="00A14E94" w:rsidRDefault="00A14E94">
      <w:pPr>
        <w:rPr>
          <w:rFonts w:ascii="Avenir" w:eastAsia="Avenir" w:hAnsi="Avenir" w:cs="Avenir"/>
          <w:sz w:val="12"/>
          <w:szCs w:val="12"/>
        </w:rPr>
      </w:pPr>
    </w:p>
    <w:tbl>
      <w:tblPr>
        <w:tblStyle w:val="a0"/>
        <w:tblW w:w="157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7"/>
        <w:gridCol w:w="2617"/>
        <w:gridCol w:w="2618"/>
        <w:gridCol w:w="2618"/>
        <w:gridCol w:w="2618"/>
        <w:gridCol w:w="2618"/>
      </w:tblGrid>
      <w:tr w:rsidR="00A14E94" w:rsidTr="00CB1AAF">
        <w:trPr>
          <w:trHeight w:val="103"/>
        </w:trPr>
        <w:tc>
          <w:tcPr>
            <w:tcW w:w="15702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Subject Specialists</w:t>
            </w:r>
          </w:p>
        </w:tc>
      </w:tr>
      <w:tr w:rsidR="00A14E94"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Art &amp; DT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French &amp; Latin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Music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Computing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Drama</w:t>
            </w:r>
          </w:p>
        </w:tc>
        <w:tc>
          <w:tcPr>
            <w:tcW w:w="2617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jc w:val="center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PE &amp;Games</w:t>
            </w:r>
          </w:p>
        </w:tc>
      </w:tr>
      <w:tr w:rsidR="00A14E94"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numPr>
                <w:ilvl w:val="0"/>
                <w:numId w:val="8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Rules and Resolutions in Art (developing independence in process)</w:t>
            </w:r>
          </w:p>
          <w:p w:rsidR="00A14E94" w:rsidRDefault="00000000">
            <w:pPr>
              <w:numPr>
                <w:ilvl w:val="0"/>
                <w:numId w:val="8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Reviewing Primary, Secondary, Warm &amp; Cool Colours</w:t>
            </w:r>
          </w:p>
          <w:p w:rsidR="00A14E94" w:rsidRDefault="00000000">
            <w:pPr>
              <w:numPr>
                <w:ilvl w:val="0"/>
                <w:numId w:val="8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Understanding the Colour Wheel</w:t>
            </w:r>
          </w:p>
          <w:p w:rsidR="00A14E94" w:rsidRDefault="00000000">
            <w:pPr>
              <w:numPr>
                <w:ilvl w:val="0"/>
                <w:numId w:val="8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Blending Primary Colours into tones and shades</w:t>
            </w:r>
          </w:p>
          <w:p w:rsidR="00A14E94" w:rsidRDefault="00000000">
            <w:pPr>
              <w:numPr>
                <w:ilvl w:val="0"/>
                <w:numId w:val="8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Drawing compositions with pencil &amp; fine liner</w:t>
            </w:r>
          </w:p>
          <w:p w:rsidR="00A14E94" w:rsidRDefault="00000000">
            <w:pPr>
              <w:numPr>
                <w:ilvl w:val="0"/>
                <w:numId w:val="8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Exploring pen &amp; ink: Indian ink application</w:t>
            </w:r>
          </w:p>
          <w:p w:rsidR="00A14E94" w:rsidRDefault="00000000">
            <w:pPr>
              <w:numPr>
                <w:ilvl w:val="0"/>
                <w:numId w:val="8"/>
              </w:numPr>
              <w:rPr>
                <w:rFonts w:ascii="Avenir" w:eastAsia="Avenir" w:hAnsi="Avenir" w:cs="Avenir"/>
                <w:color w:val="000000"/>
                <w:sz w:val="16"/>
                <w:szCs w:val="16"/>
              </w:rPr>
            </w:pPr>
            <w:r>
              <w:rPr>
                <w:rFonts w:ascii="Avenir" w:eastAsia="Avenir" w:hAnsi="Avenir" w:cs="Avenir"/>
                <w:sz w:val="16"/>
                <w:szCs w:val="16"/>
              </w:rPr>
              <w:t>Applying paints in tones and shades to enhance drawings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French</w:t>
            </w: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How are you?</w:t>
            </w: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What is your name and your age?</w:t>
            </w: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Numbers 1-31</w:t>
            </w: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Days of the week</w:t>
            </w: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Months of the year</w:t>
            </w: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Put numbers and months together to say when your birthday is 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proofErr w:type="spellStart"/>
            <w:proofErr w:type="gramStart"/>
            <w:r>
              <w:rPr>
                <w:rFonts w:ascii="Avenir" w:eastAsia="Avenir" w:hAnsi="Avenir" w:cs="Avenir"/>
                <w:sz w:val="12"/>
                <w:szCs w:val="12"/>
              </w:rPr>
              <w:t>L”Armistice</w:t>
            </w:r>
            <w:proofErr w:type="spellEnd"/>
            <w:proofErr w:type="gramEnd"/>
            <w:r>
              <w:rPr>
                <w:rFonts w:ascii="Avenir" w:eastAsia="Avenir" w:hAnsi="Avenir" w:cs="Avenir"/>
                <w:sz w:val="12"/>
                <w:szCs w:val="12"/>
              </w:rPr>
              <w:t xml:space="preserve"> - Remembrance Day</w:t>
            </w:r>
          </w:p>
          <w:p w:rsidR="00A14E9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Christmas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Latin</w:t>
            </w: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Autumn 1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Meet the family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Roman society explained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BC and AD: What do they stand for?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Understanding the Roman calendar.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Introductions, greetings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Grammar: Nouns- masculine and feminine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Vocabulary reinforcement</w:t>
            </w:r>
          </w:p>
          <w:p w:rsidR="00A14E94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Myth: Perseus and Medusa</w:t>
            </w:r>
          </w:p>
          <w:p w:rsidR="00A14E94" w:rsidRDefault="00A14E94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Autumn 2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Food, glorious food!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Food, entertaining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Grammar: Adjectives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Myth: Daedalus and Icarus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Singing - Harvest and Carol service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Vocal performance and improvisation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b/>
                <w:bCs/>
                <w:sz w:val="12"/>
                <w:szCs w:val="12"/>
              </w:rPr>
              <w:t xml:space="preserve">Classical Music 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Key signatures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Scales and rhythms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Atmosphere and film music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Dynamics and texture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Recording sound (inputs, outputs, recording, ownership)</w:t>
            </w:r>
          </w:p>
          <w:p w:rsidR="00A14E94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Editing audio (re-recording, trimming, adding sounds)</w:t>
            </w:r>
          </w:p>
          <w:p w:rsidR="00A14E94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Creating podcasts (combining sounds, saving projects, planning content)</w:t>
            </w:r>
          </w:p>
          <w:p w:rsidR="00A14E94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Applying audio skills (recording, reviewing, improving)</w:t>
            </w:r>
          </w:p>
          <w:p w:rsidR="00A14E94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Mixing audio (arranging sounds, saving vs exporting)</w:t>
            </w:r>
          </w:p>
          <w:p w:rsidR="00A14E94" w:rsidRDefault="00000000">
            <w:pPr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Evaluating audio (listening, suggesting improvements, refining edits)</w:t>
            </w:r>
          </w:p>
          <w:p w:rsidR="00A14E94" w:rsidRDefault="00A14E94">
            <w:pPr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</w:rPr>
            </w:pP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Fast-paced improvisation activities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Expressive movements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Improvise group scenes and dialogue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Critiquing work of others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Role play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Discuss reasons for creating drama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Discuss why people go to the theatre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Perform short monologues</w:t>
            </w:r>
          </w:p>
          <w:p w:rsidR="00A14E94" w:rsidRDefault="00000000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Use variation in movement and voice for a range of characters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14E94" w:rsidRDefault="00000000">
            <w:pPr>
              <w:widowControl w:val="0"/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PE</w:t>
            </w:r>
          </w:p>
          <w:p w:rsidR="00A14E94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Gymnastics - Recap of skills and sequences</w:t>
            </w:r>
          </w:p>
          <w:p w:rsidR="00A14E94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Fitness - Basic fitness tests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What is fitness?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Circuit training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Stretching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Pacing yourselves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The Bleep Test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Cooper Run Test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Developing warm up routines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Cartwheels, rolls, headstands, handstands and balances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Shoulder stands, headstands, handstands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Floor routines</w:t>
            </w:r>
          </w:p>
          <w:p w:rsidR="00A14E94" w:rsidRDefault="00000000">
            <w:pPr>
              <w:numPr>
                <w:ilvl w:val="0"/>
                <w:numId w:val="9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Climbing frame and ropes</w:t>
            </w:r>
          </w:p>
          <w:p w:rsidR="00A14E94" w:rsidRDefault="00A14E94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Games</w:t>
            </w:r>
          </w:p>
          <w:p w:rsidR="00A14E94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Football - Development of skills in a game, positioning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Attack vs defence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 xml:space="preserve">Drag back, </w:t>
            </w:r>
            <w:proofErr w:type="gramStart"/>
            <w:r>
              <w:rPr>
                <w:rFonts w:ascii="Avenir" w:eastAsia="Avenir" w:hAnsi="Avenir" w:cs="Avenir"/>
                <w:sz w:val="12"/>
                <w:szCs w:val="12"/>
              </w:rPr>
              <w:t>Inside</w:t>
            </w:r>
            <w:proofErr w:type="gramEnd"/>
            <w:r>
              <w:rPr>
                <w:rFonts w:ascii="Avenir" w:eastAsia="Avenir" w:hAnsi="Avenir" w:cs="Avenir"/>
                <w:sz w:val="12"/>
                <w:szCs w:val="12"/>
              </w:rPr>
              <w:t xml:space="preserve"> hook, Outside hook, Cruyff turns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Game situations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Different passes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Aiming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Shooting from different distances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1 v GK, 3 v 1, 2 v 1</w:t>
            </w:r>
          </w:p>
          <w:p w:rsidR="00A14E94" w:rsidRDefault="00000000">
            <w:pPr>
              <w:numPr>
                <w:ilvl w:val="0"/>
                <w:numId w:val="4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Friendly tournaments</w:t>
            </w:r>
          </w:p>
          <w:p w:rsidR="00A14E94" w:rsidRDefault="00A14E94">
            <w:pPr>
              <w:spacing w:line="240" w:lineRule="auto"/>
              <w:ind w:left="720"/>
              <w:rPr>
                <w:rFonts w:ascii="Avenir" w:eastAsia="Avenir" w:hAnsi="Avenir" w:cs="Avenir"/>
                <w:sz w:val="12"/>
                <w:szCs w:val="12"/>
              </w:rPr>
            </w:pPr>
          </w:p>
          <w:p w:rsidR="00A14E94" w:rsidRDefault="00000000">
            <w:pPr>
              <w:spacing w:line="240" w:lineRule="auto"/>
              <w:rPr>
                <w:rFonts w:ascii="Avenir" w:eastAsia="Avenir" w:hAnsi="Avenir" w:cs="Avenir"/>
                <w:sz w:val="12"/>
                <w:szCs w:val="12"/>
                <w:u w:val="single"/>
              </w:rPr>
            </w:pPr>
            <w:r>
              <w:rPr>
                <w:rFonts w:ascii="Avenir" w:eastAsia="Avenir" w:hAnsi="Avenir" w:cs="Avenir"/>
                <w:sz w:val="12"/>
                <w:szCs w:val="12"/>
                <w:u w:val="single"/>
              </w:rPr>
              <w:t>Netball - Development of skills in a game, positioning</w:t>
            </w:r>
          </w:p>
          <w:p w:rsidR="00A14E94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Passing options</w:t>
            </w:r>
          </w:p>
          <w:p w:rsidR="00A14E94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Matches</w:t>
            </w:r>
          </w:p>
          <w:p w:rsidR="00A14E94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Keeping possession</w:t>
            </w:r>
          </w:p>
          <w:p w:rsidR="00A14E94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Passing drills</w:t>
            </w:r>
          </w:p>
          <w:p w:rsidR="00A14E94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Shooting techniques</w:t>
            </w:r>
          </w:p>
          <w:p w:rsidR="00A14E94" w:rsidRDefault="00000000">
            <w:pPr>
              <w:numPr>
                <w:ilvl w:val="0"/>
                <w:numId w:val="7"/>
              </w:numPr>
              <w:spacing w:line="240" w:lineRule="auto"/>
              <w:rPr>
                <w:rFonts w:ascii="Avenir" w:eastAsia="Avenir" w:hAnsi="Avenir" w:cs="Avenir"/>
                <w:sz w:val="12"/>
                <w:szCs w:val="12"/>
              </w:rPr>
            </w:pPr>
            <w:r>
              <w:rPr>
                <w:rFonts w:ascii="Avenir" w:eastAsia="Avenir" w:hAnsi="Avenir" w:cs="Avenir"/>
                <w:sz w:val="12"/>
                <w:szCs w:val="12"/>
              </w:rPr>
              <w:t>3v3, 4v4, 5v5, 6v6 matches</w:t>
            </w:r>
          </w:p>
        </w:tc>
      </w:tr>
    </w:tbl>
    <w:p w:rsidR="00CB1AAF" w:rsidRDefault="00CB1AAF">
      <w:pPr>
        <w:rPr>
          <w:rFonts w:ascii="Avenir" w:eastAsia="Avenir" w:hAnsi="Avenir" w:cs="Avenir"/>
          <w:sz w:val="12"/>
          <w:szCs w:val="12"/>
        </w:rPr>
      </w:pPr>
    </w:p>
    <w:p w:rsidR="00A14E94" w:rsidRDefault="00CB1AAF">
      <w:pPr>
        <w:rPr>
          <w:rFonts w:ascii="Avenir" w:eastAsia="Avenir" w:hAnsi="Avenir" w:cs="Avenir"/>
          <w:sz w:val="12"/>
          <w:szCs w:val="12"/>
        </w:rPr>
      </w:pPr>
      <w:r>
        <w:rPr>
          <w:rFonts w:ascii="Avenir" w:eastAsia="Avenir" w:hAnsi="Avenir" w:cs="Avenir"/>
          <w:sz w:val="12"/>
          <w:szCs w:val="12"/>
        </w:rPr>
        <w:br w:type="page"/>
      </w:r>
    </w:p>
    <w:tbl>
      <w:tblPr>
        <w:tblStyle w:val="a"/>
        <w:tblW w:w="1570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18"/>
        <w:gridCol w:w="2617"/>
        <w:gridCol w:w="2617"/>
        <w:gridCol w:w="2617"/>
        <w:gridCol w:w="2617"/>
        <w:gridCol w:w="2617"/>
      </w:tblGrid>
      <w:tr w:rsidR="00CB1AAF" w:rsidTr="00CB1AAF">
        <w:trPr>
          <w:trHeight w:val="184"/>
        </w:trPr>
        <w:tc>
          <w:tcPr>
            <w:tcW w:w="15702" w:type="dxa"/>
            <w:gridSpan w:val="6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AAF" w:rsidRPr="00CB1AAF" w:rsidRDefault="00CB1AAF" w:rsidP="005B2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lastRenderedPageBreak/>
              <w:t>Home Ideas:</w:t>
            </w:r>
          </w:p>
        </w:tc>
      </w:tr>
      <w:tr w:rsidR="00CB1AAF" w:rsidTr="005B29D8">
        <w:trPr>
          <w:trHeight w:val="573"/>
        </w:trPr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AAF" w:rsidRPr="00CB1AAF" w:rsidRDefault="00CB1AAF" w:rsidP="005B29D8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Discuss stories you enjoy and books you are currently reading to show your own love for reading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Use audiobooks on long journeys or at bedtime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AAF" w:rsidRPr="00CB1AAF" w:rsidRDefault="00CB1AAF" w:rsidP="005B29D8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hyperlink r:id="rId7">
              <w:r w:rsidRPr="00CB1AAF">
                <w:rPr>
                  <w:rFonts w:ascii="Avenir" w:eastAsia="Avenir" w:hAnsi="Avenir" w:cs="Avenir"/>
                  <w:color w:val="1155CC"/>
                  <w:sz w:val="16"/>
                  <w:szCs w:val="16"/>
                  <w:u w:val="single"/>
                </w:rPr>
                <w:t>Mangahigh</w:t>
              </w:r>
            </w:hyperlink>
            <w:r w:rsidRPr="00CB1AAF">
              <w:rPr>
                <w:rFonts w:ascii="Avenir" w:eastAsia="Avenir" w:hAnsi="Avenir" w:cs="Avenir"/>
                <w:sz w:val="16"/>
                <w:szCs w:val="16"/>
              </w:rPr>
              <w:t xml:space="preserve"> - online maths platform (ask class teacher for individual login details)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hyperlink r:id="rId8">
              <w:r w:rsidRPr="00CB1AAF">
                <w:rPr>
                  <w:rFonts w:ascii="Avenir" w:eastAsia="Avenir" w:hAnsi="Avenir" w:cs="Avenir"/>
                  <w:color w:val="1155CC"/>
                  <w:sz w:val="16"/>
                  <w:szCs w:val="16"/>
                  <w:u w:val="single"/>
                </w:rPr>
                <w:t>Times Table Rock Stars</w:t>
              </w:r>
            </w:hyperlink>
            <w:r w:rsidRPr="00CB1AAF">
              <w:rPr>
                <w:rFonts w:ascii="Avenir" w:eastAsia="Avenir" w:hAnsi="Avenir" w:cs="Avenir"/>
                <w:sz w:val="16"/>
                <w:szCs w:val="16"/>
              </w:rPr>
              <w:t xml:space="preserve"> - </w:t>
            </w:r>
            <w:proofErr w:type="spellStart"/>
            <w:r w:rsidRPr="00CB1AAF">
              <w:rPr>
                <w:rFonts w:ascii="Avenir" w:eastAsia="Avenir" w:hAnsi="Avenir" w:cs="Avenir"/>
                <w:sz w:val="16"/>
                <w:szCs w:val="16"/>
              </w:rPr>
              <w:t>timestable</w:t>
            </w:r>
            <w:proofErr w:type="spellEnd"/>
            <w:r w:rsidRPr="00CB1AAF">
              <w:rPr>
                <w:rFonts w:ascii="Avenir" w:eastAsia="Avenir" w:hAnsi="Avenir" w:cs="Avenir"/>
                <w:sz w:val="16"/>
                <w:szCs w:val="16"/>
              </w:rPr>
              <w:t xml:space="preserve"> revision 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hyperlink r:id="rId9">
              <w:proofErr w:type="spellStart"/>
              <w:r w:rsidRPr="00CB1AAF">
                <w:rPr>
                  <w:rFonts w:ascii="Avenir" w:eastAsia="Avenir" w:hAnsi="Avenir" w:cs="Avenir"/>
                  <w:color w:val="1155CC"/>
                  <w:sz w:val="16"/>
                  <w:szCs w:val="16"/>
                  <w:u w:val="single"/>
                </w:rPr>
                <w:t>TopMarks</w:t>
              </w:r>
              <w:proofErr w:type="spellEnd"/>
            </w:hyperlink>
            <w:r w:rsidRPr="00CB1AAF">
              <w:rPr>
                <w:rFonts w:ascii="Avenir" w:eastAsia="Avenir" w:hAnsi="Avenir" w:cs="Avenir"/>
                <w:sz w:val="16"/>
                <w:szCs w:val="16"/>
              </w:rPr>
              <w:t xml:space="preserve"> - online maths games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Daily revision of times tables up to 12 x 12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Create and erupt a model volcano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Research facts about famous volcanic eruptions around the world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Visit Stonehenge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 xml:space="preserve">Explore </w:t>
            </w:r>
            <w:proofErr w:type="spellStart"/>
            <w:r w:rsidRPr="00CB1AAF">
              <w:rPr>
                <w:rFonts w:ascii="Avenir" w:eastAsia="Avenir" w:hAnsi="Avenir" w:cs="Avenir"/>
                <w:sz w:val="16"/>
                <w:szCs w:val="16"/>
              </w:rPr>
              <w:t>Butser</w:t>
            </w:r>
            <w:proofErr w:type="spellEnd"/>
            <w:r w:rsidRPr="00CB1AAF">
              <w:rPr>
                <w:rFonts w:ascii="Avenir" w:eastAsia="Avenir" w:hAnsi="Avenir" w:cs="Avenir"/>
                <w:sz w:val="16"/>
                <w:szCs w:val="16"/>
              </w:rPr>
              <w:t xml:space="preserve"> Ancient Farm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Create a timeline of the prehistoric era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Draw and label the parts of the human digestive system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Show children what a fuse looks like and where they are usually located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Discuss electricity rates (or get children to monitor any smart metre readings you may have)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AAF" w:rsidRPr="00CB1AAF" w:rsidRDefault="00CB1AAF" w:rsidP="005B29D8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Discuss what a bank account is and visit a local bank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Talk about saving money and knowing the difference between something you need and something you want</w:t>
            </w:r>
          </w:p>
          <w:p w:rsidR="00CB1AAF" w:rsidRPr="00CB1AAF" w:rsidRDefault="00CB1AAF" w:rsidP="005B29D8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venir" w:eastAsia="Avenir" w:hAnsi="Avenir" w:cs="Avenir"/>
                <w:sz w:val="16"/>
                <w:szCs w:val="16"/>
              </w:rPr>
            </w:pPr>
            <w:r w:rsidRPr="00CB1AAF">
              <w:rPr>
                <w:rFonts w:ascii="Avenir" w:eastAsia="Avenir" w:hAnsi="Avenir" w:cs="Avenir"/>
                <w:sz w:val="16"/>
                <w:szCs w:val="16"/>
              </w:rPr>
              <w:t>Come up with a list of things different people are responsible for</w:t>
            </w:r>
          </w:p>
        </w:tc>
        <w:tc>
          <w:tcPr>
            <w:tcW w:w="26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1AAF" w:rsidRPr="00CB1AAF" w:rsidRDefault="00CB1AAF" w:rsidP="005B2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hanging="360"/>
              <w:rPr>
                <w:rFonts w:ascii="Avenir" w:eastAsia="Avenir" w:hAnsi="Avenir" w:cs="Avenir"/>
                <w:sz w:val="16"/>
                <w:szCs w:val="16"/>
              </w:rPr>
            </w:pPr>
          </w:p>
        </w:tc>
      </w:tr>
    </w:tbl>
    <w:p w:rsidR="00CB1AAF" w:rsidRDefault="00CB1AAF">
      <w:pPr>
        <w:rPr>
          <w:rFonts w:ascii="Avenir" w:eastAsia="Avenir" w:hAnsi="Avenir" w:cs="Avenir"/>
          <w:sz w:val="12"/>
          <w:szCs w:val="12"/>
        </w:rPr>
      </w:pPr>
    </w:p>
    <w:sectPr w:rsidR="00CB1A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2A10" w:rsidRDefault="00752A10">
      <w:pPr>
        <w:spacing w:line="240" w:lineRule="auto"/>
      </w:pPr>
      <w:r>
        <w:separator/>
      </w:r>
    </w:p>
  </w:endnote>
  <w:endnote w:type="continuationSeparator" w:id="0">
    <w:p w:rsidR="00752A10" w:rsidRDefault="00752A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35D2FA-26A2-2A40-94C6-864BD60689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D348B2A-BA8D-5648-A6FC-4DA00D9DB19A}"/>
    <w:embedItalic r:id="rId3" w:fontKey="{01479CEF-3C00-E444-AF1D-9D0E379A508B}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4" w:fontKey="{438A3C6C-3B44-B04E-A0FC-47488C9A09A5}"/>
    <w:embedBold r:id="rId5" w:fontKey="{66FB2D35-6A60-2045-8645-BFFF312242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CD0D7FE-2DCA-BC46-9092-C1773A5C30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F97CB68-82C0-3845-BA9F-610BDCF58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1AAF" w:rsidRDefault="00CB1A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4E94" w:rsidRDefault="00A14E9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1AAF" w:rsidRDefault="00CB1A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2A10" w:rsidRDefault="00752A10">
      <w:pPr>
        <w:spacing w:line="240" w:lineRule="auto"/>
      </w:pPr>
      <w:r>
        <w:separator/>
      </w:r>
    </w:p>
  </w:footnote>
  <w:footnote w:type="continuationSeparator" w:id="0">
    <w:p w:rsidR="00752A10" w:rsidRDefault="00752A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1AAF" w:rsidRDefault="00CB1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4E94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 xml:space="preserve"> Year 4: Curriculum Overview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228600</wp:posOffset>
          </wp:positionH>
          <wp:positionV relativeFrom="paragraph">
            <wp:posOffset>-342899</wp:posOffset>
          </wp:positionV>
          <wp:extent cx="1457605" cy="1023938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7605" cy="1023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14E94" w:rsidRDefault="00000000">
    <w:pPr>
      <w:jc w:val="center"/>
      <w:rPr>
        <w:rFonts w:ascii="Avenir" w:eastAsia="Avenir" w:hAnsi="Avenir" w:cs="Avenir"/>
        <w:sz w:val="20"/>
        <w:szCs w:val="20"/>
      </w:rPr>
    </w:pPr>
    <w:r>
      <w:rPr>
        <w:rFonts w:ascii="Avenir" w:eastAsia="Avenir" w:hAnsi="Avenir" w:cs="Avenir"/>
        <w:sz w:val="20"/>
        <w:szCs w:val="20"/>
      </w:rPr>
      <w:t>Autumn 2025</w:t>
    </w:r>
  </w:p>
  <w:p w:rsidR="00A14E94" w:rsidRDefault="00A14E9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1AAF" w:rsidRDefault="00CB1A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1114E"/>
    <w:multiLevelType w:val="multilevel"/>
    <w:tmpl w:val="04522A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855E7C"/>
    <w:multiLevelType w:val="multilevel"/>
    <w:tmpl w:val="2258D5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020D14"/>
    <w:multiLevelType w:val="multilevel"/>
    <w:tmpl w:val="C89821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7B4A70"/>
    <w:multiLevelType w:val="multilevel"/>
    <w:tmpl w:val="F7A2CA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CB2F88"/>
    <w:multiLevelType w:val="multilevel"/>
    <w:tmpl w:val="4DF41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E35927"/>
    <w:multiLevelType w:val="multilevel"/>
    <w:tmpl w:val="C5E6A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A291B54"/>
    <w:multiLevelType w:val="multilevel"/>
    <w:tmpl w:val="525298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F4304A"/>
    <w:multiLevelType w:val="multilevel"/>
    <w:tmpl w:val="706C3D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C441EB"/>
    <w:multiLevelType w:val="multilevel"/>
    <w:tmpl w:val="0EA05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1C1E3D"/>
    <w:multiLevelType w:val="multilevel"/>
    <w:tmpl w:val="90B62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8030134"/>
    <w:multiLevelType w:val="multilevel"/>
    <w:tmpl w:val="B858A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E2375E"/>
    <w:multiLevelType w:val="multilevel"/>
    <w:tmpl w:val="A01E3E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F11319"/>
    <w:multiLevelType w:val="multilevel"/>
    <w:tmpl w:val="A19A2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29C7CF3"/>
    <w:multiLevelType w:val="multilevel"/>
    <w:tmpl w:val="8444BE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6E573B"/>
    <w:multiLevelType w:val="multilevel"/>
    <w:tmpl w:val="75DCE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C53381E"/>
    <w:multiLevelType w:val="multilevel"/>
    <w:tmpl w:val="2DC2C6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F7E2E87"/>
    <w:multiLevelType w:val="multilevel"/>
    <w:tmpl w:val="4F781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3B70DB"/>
    <w:multiLevelType w:val="multilevel"/>
    <w:tmpl w:val="98E04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CDE5E31"/>
    <w:multiLevelType w:val="multilevel"/>
    <w:tmpl w:val="717654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2382F68"/>
    <w:multiLevelType w:val="multilevel"/>
    <w:tmpl w:val="D974F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497A4A"/>
    <w:multiLevelType w:val="multilevel"/>
    <w:tmpl w:val="83DC0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5455494">
    <w:abstractNumId w:val="12"/>
  </w:num>
  <w:num w:numId="2" w16cid:durableId="508298368">
    <w:abstractNumId w:val="7"/>
  </w:num>
  <w:num w:numId="3" w16cid:durableId="193034378">
    <w:abstractNumId w:val="13"/>
  </w:num>
  <w:num w:numId="4" w16cid:durableId="40444150">
    <w:abstractNumId w:val="1"/>
  </w:num>
  <w:num w:numId="5" w16cid:durableId="1154302286">
    <w:abstractNumId w:val="10"/>
  </w:num>
  <w:num w:numId="6" w16cid:durableId="988630792">
    <w:abstractNumId w:val="15"/>
  </w:num>
  <w:num w:numId="7" w16cid:durableId="1861312623">
    <w:abstractNumId w:val="4"/>
  </w:num>
  <w:num w:numId="8" w16cid:durableId="1067607392">
    <w:abstractNumId w:val="16"/>
  </w:num>
  <w:num w:numId="9" w16cid:durableId="643193647">
    <w:abstractNumId w:val="8"/>
  </w:num>
  <w:num w:numId="10" w16cid:durableId="1967541660">
    <w:abstractNumId w:val="20"/>
  </w:num>
  <w:num w:numId="11" w16cid:durableId="171649724">
    <w:abstractNumId w:val="17"/>
  </w:num>
  <w:num w:numId="12" w16cid:durableId="1287082482">
    <w:abstractNumId w:val="19"/>
  </w:num>
  <w:num w:numId="13" w16cid:durableId="80377781">
    <w:abstractNumId w:val="0"/>
  </w:num>
  <w:num w:numId="14" w16cid:durableId="908417114">
    <w:abstractNumId w:val="5"/>
  </w:num>
  <w:num w:numId="15" w16cid:durableId="1559585944">
    <w:abstractNumId w:val="14"/>
  </w:num>
  <w:num w:numId="16" w16cid:durableId="974407671">
    <w:abstractNumId w:val="9"/>
  </w:num>
  <w:num w:numId="17" w16cid:durableId="873611657">
    <w:abstractNumId w:val="2"/>
  </w:num>
  <w:num w:numId="18" w16cid:durableId="1636720597">
    <w:abstractNumId w:val="18"/>
  </w:num>
  <w:num w:numId="19" w16cid:durableId="2141532399">
    <w:abstractNumId w:val="3"/>
  </w:num>
  <w:num w:numId="20" w16cid:durableId="1883711069">
    <w:abstractNumId w:val="11"/>
  </w:num>
  <w:num w:numId="21" w16cid:durableId="8385442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E94"/>
    <w:rsid w:val="00752A10"/>
    <w:rsid w:val="00A14E94"/>
    <w:rsid w:val="00CB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35F07"/>
  <w15:docId w15:val="{6E477102-4AA2-4643-A0CA-86B3C35F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B1AA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AAF"/>
  </w:style>
  <w:style w:type="paragraph" w:styleId="Footer">
    <w:name w:val="footer"/>
    <w:basedOn w:val="Normal"/>
    <w:link w:val="FooterChar"/>
    <w:uiPriority w:val="99"/>
    <w:unhideWhenUsed/>
    <w:rsid w:val="00CB1AA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AAF"/>
  </w:style>
  <w:style w:type="table" w:styleId="TableGrid">
    <w:name w:val="Table Grid"/>
    <w:basedOn w:val="TableNormal"/>
    <w:uiPriority w:val="39"/>
    <w:rsid w:val="00CB1A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trockstars.com/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www.mangahigh.com/en-gb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9B218D7D2D7C418368A640035D9F12" ma:contentTypeVersion="11" ma:contentTypeDescription="Create a new document." ma:contentTypeScope="" ma:versionID="0dc3e3035ce1f335568c3d4be783c03f">
  <xsd:schema xmlns:xsd="http://www.w3.org/2001/XMLSchema" xmlns:xs="http://www.w3.org/2001/XMLSchema" xmlns:p="http://schemas.microsoft.com/office/2006/metadata/properties" xmlns:ns2="acb6a5be-8325-4a52-9fdc-55bee13f9c40" xmlns:ns3="2afd40ee-0f03-4d4a-be29-4d29f79136b2" targetNamespace="http://schemas.microsoft.com/office/2006/metadata/properties" ma:root="true" ma:fieldsID="8dfadae4a4b83b460ae2eb0edc40b7a1" ns2:_="" ns3:_="">
    <xsd:import namespace="acb6a5be-8325-4a52-9fdc-55bee13f9c40"/>
    <xsd:import namespace="2afd40ee-0f03-4d4a-be29-4d29f79136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6a5be-8325-4a52-9fdc-55bee13f9c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b285776-fc22-43d5-8651-1168c60806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d40ee-0f03-4d4a-be29-4d29f79136b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6d18fa06-d59a-42cf-a361-5f96805fd7f2}" ma:internalName="TaxCatchAll" ma:showField="CatchAllData" ma:web="2afd40ee-0f03-4d4a-be29-4d29f79136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b6a5be-8325-4a52-9fdc-55bee13f9c40">
      <Terms xmlns="http://schemas.microsoft.com/office/infopath/2007/PartnerControls"/>
    </lcf76f155ced4ddcb4097134ff3c332f>
    <TaxCatchAll xmlns="2afd40ee-0f03-4d4a-be29-4d29f79136b2" xsi:nil="true"/>
  </documentManagement>
</p:properties>
</file>

<file path=customXml/itemProps1.xml><?xml version="1.0" encoding="utf-8"?>
<ds:datastoreItem xmlns:ds="http://schemas.openxmlformats.org/officeDocument/2006/customXml" ds:itemID="{55595A70-2730-481D-BDD2-6E7A797AA5E1}"/>
</file>

<file path=customXml/itemProps2.xml><?xml version="1.0" encoding="utf-8"?>
<ds:datastoreItem xmlns:ds="http://schemas.openxmlformats.org/officeDocument/2006/customXml" ds:itemID="{F949411E-ED44-4351-96DB-410CACF57646}"/>
</file>

<file path=customXml/itemProps3.xml><?xml version="1.0" encoding="utf-8"?>
<ds:datastoreItem xmlns:ds="http://schemas.openxmlformats.org/officeDocument/2006/customXml" ds:itemID="{1C600112-CA86-43F0-81D3-3B3920361F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1157</Words>
  <Characters>6599</Characters>
  <Application>Microsoft Office Word</Application>
  <DocSecurity>0</DocSecurity>
  <Lines>54</Lines>
  <Paragraphs>15</Paragraphs>
  <ScaleCrop>false</ScaleCrop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Alice McEneaney</cp:lastModifiedBy>
  <cp:revision>2</cp:revision>
  <dcterms:created xsi:type="dcterms:W3CDTF">2025-12-12T10:59:00Z</dcterms:created>
  <dcterms:modified xsi:type="dcterms:W3CDTF">2025-12-12T11:01:00Z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0x0101006E9B218D7D2D7C418368A640035D9F12</vt:lpwstr>
  </property>
</Properties>
</file>